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C59B6C" w14:textId="25714141" w:rsidR="00170128" w:rsidRPr="00170128" w:rsidRDefault="00170128">
      <w:pPr>
        <w:rPr>
          <w:b/>
        </w:rPr>
      </w:pPr>
      <w:r w:rsidRPr="00170128">
        <w:rPr>
          <w:b/>
        </w:rPr>
        <w:t xml:space="preserve">Media Release Tips </w:t>
      </w:r>
    </w:p>
    <w:p w14:paraId="6DE84FFB" w14:textId="77777777" w:rsidR="00170128" w:rsidRDefault="00170128">
      <w:r>
        <w:t>A media release is a concise commun</w:t>
      </w:r>
      <w:bookmarkStart w:id="0" w:name="_GoBack"/>
      <w:bookmarkEnd w:id="0"/>
      <w:r>
        <w:t xml:space="preserve">ications tool that informs the media of your newsworthy event and is designed to generate a story or article. A media release is intended to get reporters interested in the story so that they can contact you for more information to report on it. For post-event releases, we advise sending a couple of high resolution photos that capture the essence of the event. Be sure to write a caption for each photo, including who is pictured, doing what, plus a photo credit. </w:t>
      </w:r>
    </w:p>
    <w:p w14:paraId="0451308C" w14:textId="77777777" w:rsidR="00170128" w:rsidRDefault="00170128">
      <w:r>
        <w:t xml:space="preserve">What to consider when writing a media release: </w:t>
      </w:r>
    </w:p>
    <w:p w14:paraId="39C00EC0" w14:textId="77777777" w:rsidR="00170128" w:rsidRDefault="00170128" w:rsidP="00170128">
      <w:pPr>
        <w:pStyle w:val="ListParagraph"/>
        <w:numPr>
          <w:ilvl w:val="0"/>
          <w:numId w:val="1"/>
        </w:numPr>
      </w:pPr>
      <w:r>
        <w:t xml:space="preserve">Answer: WHO, WHAT, WHEN, WHY and HOW </w:t>
      </w:r>
    </w:p>
    <w:p w14:paraId="1802B5D1" w14:textId="77777777" w:rsidR="00170128" w:rsidRDefault="00170128" w:rsidP="00170128">
      <w:pPr>
        <w:pStyle w:val="ListParagraph"/>
        <w:numPr>
          <w:ilvl w:val="0"/>
          <w:numId w:val="1"/>
        </w:numPr>
      </w:pPr>
      <w:r>
        <w:t xml:space="preserve">Emphasize the most important information in the first two paragraphs </w:t>
      </w:r>
    </w:p>
    <w:p w14:paraId="3B05D324" w14:textId="77777777" w:rsidR="00170128" w:rsidRDefault="00170128" w:rsidP="00170128">
      <w:pPr>
        <w:pStyle w:val="ListParagraph"/>
        <w:numPr>
          <w:ilvl w:val="0"/>
          <w:numId w:val="1"/>
        </w:numPr>
      </w:pPr>
      <w:r>
        <w:t xml:space="preserve">Be accurate on all facts especially names, locations, dates and contact information </w:t>
      </w:r>
    </w:p>
    <w:p w14:paraId="6981D91A" w14:textId="77777777" w:rsidR="00170128" w:rsidRDefault="00170128" w:rsidP="00170128">
      <w:pPr>
        <w:pStyle w:val="ListParagraph"/>
        <w:numPr>
          <w:ilvl w:val="0"/>
          <w:numId w:val="1"/>
        </w:numPr>
      </w:pPr>
      <w:r>
        <w:t xml:space="preserve">Media releases should be one page in length </w:t>
      </w:r>
    </w:p>
    <w:p w14:paraId="3572B029" w14:textId="77777777" w:rsidR="00170128" w:rsidRDefault="00170128" w:rsidP="00170128">
      <w:pPr>
        <w:pStyle w:val="ListParagraph"/>
        <w:numPr>
          <w:ilvl w:val="0"/>
          <w:numId w:val="1"/>
        </w:numPr>
      </w:pPr>
      <w:r>
        <w:t xml:space="preserve">Use an attention generating headline </w:t>
      </w:r>
    </w:p>
    <w:p w14:paraId="0BDCD616" w14:textId="77777777" w:rsidR="00170128" w:rsidRDefault="00170128" w:rsidP="00170128">
      <w:pPr>
        <w:pStyle w:val="ListParagraph"/>
        <w:numPr>
          <w:ilvl w:val="0"/>
          <w:numId w:val="1"/>
        </w:numPr>
      </w:pPr>
      <w:r>
        <w:t xml:space="preserve">Try to include a direct quote from a local participant/organizer highlighting the benefits of the event </w:t>
      </w:r>
    </w:p>
    <w:p w14:paraId="320DBE85" w14:textId="77777777" w:rsidR="00170128" w:rsidRDefault="00170128" w:rsidP="00170128">
      <w:pPr>
        <w:pStyle w:val="ListParagraph"/>
        <w:numPr>
          <w:ilvl w:val="0"/>
          <w:numId w:val="1"/>
        </w:numPr>
      </w:pPr>
      <w:r>
        <w:t xml:space="preserve">Ask someone to proofread the release for accuracy and typos </w:t>
      </w:r>
    </w:p>
    <w:p w14:paraId="5452B474" w14:textId="77777777" w:rsidR="00170128" w:rsidRPr="00170128" w:rsidRDefault="00170128" w:rsidP="00170128">
      <w:pPr>
        <w:rPr>
          <w:b/>
        </w:rPr>
      </w:pPr>
      <w:r w:rsidRPr="00170128">
        <w:rPr>
          <w:b/>
        </w:rPr>
        <w:t xml:space="preserve">Sample Media Release </w:t>
      </w:r>
    </w:p>
    <w:p w14:paraId="03E1B291" w14:textId="77777777" w:rsidR="00170128" w:rsidRDefault="00170128" w:rsidP="00170128">
      <w:r>
        <w:t xml:space="preserve">FOR IMMEDIATE RELEASE - &lt;DATE&gt; </w:t>
      </w:r>
    </w:p>
    <w:p w14:paraId="048C11C9" w14:textId="77777777" w:rsidR="00170128" w:rsidRDefault="00170128" w:rsidP="00170128">
      <w:pPr>
        <w:jc w:val="center"/>
      </w:pPr>
      <w:r>
        <w:t>A SWEET EVENT IN SUPPORT OF CANCER CARE</w:t>
      </w:r>
    </w:p>
    <w:p w14:paraId="0C930CD6" w14:textId="77777777" w:rsidR="00170128" w:rsidRDefault="00170128" w:rsidP="00170128">
      <w:pPr>
        <w:jc w:val="center"/>
      </w:pPr>
      <w:r>
        <w:t>The much anticipated annual fundraiser promises even more treats</w:t>
      </w:r>
    </w:p>
    <w:p w14:paraId="006025CB" w14:textId="65E84430" w:rsidR="00170128" w:rsidRDefault="00170128" w:rsidP="00170128">
      <w:r>
        <w:t xml:space="preserve">&lt;CITY, PROVINCE&gt; - On Saturday June 15, 2013, the Shining Stars will be hosting its 4th annual “Sweets and Treats Candy Sale,” with money raised going to Wellspring Cancer Support. </w:t>
      </w:r>
    </w:p>
    <w:p w14:paraId="03968B21" w14:textId="77777777" w:rsidR="00170128" w:rsidRDefault="00170128" w:rsidP="00170128">
      <w:r>
        <w:t xml:space="preserve">The candy sale is a twist on the traditional bake sale with participants making unique candy such as jelly bean nougats and chewy coconut bonbons in additional to traditional candy, like salt water taffy and butterscotch drops. Patrons will enjoy these and about 50 other candy treats as the sale attempts to set a record for the largest cotton-candy ever made. Celebrity candy-maker, Louise Anderson will also be onstage leading candy making demonstrations throughout the day, including her secret ingredients to make much sought after and widely sold raspberry and lemon swirl lollipops. </w:t>
      </w:r>
    </w:p>
    <w:p w14:paraId="4164352D" w14:textId="77777777" w:rsidR="00170128" w:rsidRDefault="00170128" w:rsidP="00170128">
      <w:r>
        <w:t xml:space="preserve">“This candy sale is not only a fun and lively day, but the money raised goes towards Wellspring, a remarkable organization helping those who are coping with cancer and their families. Wellspring made such a difference in my life while I was going through cancer treatment and this is just a small way of me giving back,” says Ashley Knight, event organizer. </w:t>
      </w:r>
    </w:p>
    <w:p w14:paraId="3C58CC6F" w14:textId="7AC5AFC9" w:rsidR="00170128" w:rsidRPr="00170128" w:rsidRDefault="00170128" w:rsidP="00170128">
      <w:pPr>
        <w:rPr>
          <w:b/>
        </w:rPr>
      </w:pPr>
      <w:r w:rsidRPr="00170128">
        <w:rPr>
          <w:b/>
        </w:rPr>
        <w:t>About Wellspring</w:t>
      </w:r>
      <w:r w:rsidR="00E74AF5">
        <w:rPr>
          <w:b/>
        </w:rPr>
        <w:t xml:space="preserve"> Cancer Support</w:t>
      </w:r>
      <w:r w:rsidRPr="00170128">
        <w:rPr>
          <w:b/>
        </w:rPr>
        <w:t xml:space="preserve">: </w:t>
      </w:r>
    </w:p>
    <w:p w14:paraId="6FE7A9FD" w14:textId="07A36129" w:rsidR="00C10627" w:rsidRDefault="00E74AF5" w:rsidP="00170128">
      <w:r w:rsidRPr="00E74AF5">
        <w:t>Wellspring Cancer Support is a network of charities which help people living with cancer elevate their quality of life and improve their health outcomes. At Wellspring, you will find a range of specialized programs designed to provide connection and belonging; ease pain, fatigue and distress; build strength and mobility; and support financial and workplace challenges. Professionally-led online and in-person programs are available free-of-charge and without refer</w:t>
      </w:r>
      <w:r>
        <w:t xml:space="preserve">ral. Learn more at wellspring.ca </w:t>
      </w:r>
    </w:p>
    <w:p w14:paraId="7B51403C" w14:textId="77777777" w:rsidR="00AA0DD2" w:rsidRPr="00170128" w:rsidRDefault="00170128" w:rsidP="00170128">
      <w:pPr>
        <w:rPr>
          <w:b/>
        </w:rPr>
      </w:pPr>
      <w:r w:rsidRPr="00170128">
        <w:rPr>
          <w:b/>
        </w:rPr>
        <w:lastRenderedPageBreak/>
        <w:t>For interview requests or more information, please contact:</w:t>
      </w:r>
    </w:p>
    <w:p w14:paraId="771A365A" w14:textId="77777777" w:rsidR="00170128" w:rsidRDefault="00170128" w:rsidP="00170128">
      <w:r>
        <w:t>&lt;NAME, PHONE NUMBER, EMAIL&gt;</w:t>
      </w:r>
    </w:p>
    <w:sectPr w:rsidR="00170128">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42841" w14:textId="77777777" w:rsidR="00391EFE" w:rsidRDefault="00391EFE" w:rsidP="00C10627">
      <w:pPr>
        <w:spacing w:after="0" w:line="240" w:lineRule="auto"/>
      </w:pPr>
      <w:r>
        <w:separator/>
      </w:r>
    </w:p>
  </w:endnote>
  <w:endnote w:type="continuationSeparator" w:id="0">
    <w:p w14:paraId="7AD67F24" w14:textId="77777777" w:rsidR="00391EFE" w:rsidRDefault="00391EFE" w:rsidP="00C10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34A84" w14:textId="7B256D8A" w:rsidR="00C10627" w:rsidRDefault="005B01AE" w:rsidP="00C10627">
    <w:pPr>
      <w:pStyle w:val="Footer"/>
      <w:jc w:val="right"/>
    </w:pPr>
    <w:r>
      <w:rPr>
        <w:noProof/>
        <w:color w:val="49A942"/>
        <w:sz w:val="18"/>
        <w:szCs w:val="18"/>
      </w:rPr>
      <w:t>www.give.wellspring.ca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2F489" w14:textId="77777777" w:rsidR="00391EFE" w:rsidRDefault="00391EFE" w:rsidP="00C10627">
      <w:pPr>
        <w:spacing w:after="0" w:line="240" w:lineRule="auto"/>
      </w:pPr>
      <w:r>
        <w:separator/>
      </w:r>
    </w:p>
  </w:footnote>
  <w:footnote w:type="continuationSeparator" w:id="0">
    <w:p w14:paraId="1148A2F5" w14:textId="77777777" w:rsidR="00391EFE" w:rsidRDefault="00391EFE" w:rsidP="00C106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90517"/>
    <w:multiLevelType w:val="hybridMultilevel"/>
    <w:tmpl w:val="D3D40F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128"/>
    <w:rsid w:val="0005401C"/>
    <w:rsid w:val="00170128"/>
    <w:rsid w:val="00391EFE"/>
    <w:rsid w:val="004A5C30"/>
    <w:rsid w:val="005B01AE"/>
    <w:rsid w:val="00A1248B"/>
    <w:rsid w:val="00C10627"/>
    <w:rsid w:val="00CB30A1"/>
    <w:rsid w:val="00E74A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29E9FA"/>
  <w15:chartTrackingRefBased/>
  <w15:docId w15:val="{5993BEFE-450B-41F8-ACE9-E4FB1FF2A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128"/>
    <w:pPr>
      <w:ind w:left="720"/>
      <w:contextualSpacing/>
    </w:pPr>
  </w:style>
  <w:style w:type="character" w:styleId="Hyperlink">
    <w:name w:val="Hyperlink"/>
    <w:basedOn w:val="DefaultParagraphFont"/>
    <w:uiPriority w:val="99"/>
    <w:unhideWhenUsed/>
    <w:rsid w:val="00170128"/>
    <w:rPr>
      <w:color w:val="0563C1" w:themeColor="hyperlink"/>
      <w:u w:val="single"/>
    </w:rPr>
  </w:style>
  <w:style w:type="paragraph" w:styleId="Header">
    <w:name w:val="header"/>
    <w:basedOn w:val="Normal"/>
    <w:link w:val="HeaderChar"/>
    <w:uiPriority w:val="99"/>
    <w:unhideWhenUsed/>
    <w:rsid w:val="00C106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0627"/>
  </w:style>
  <w:style w:type="paragraph" w:styleId="Footer">
    <w:name w:val="footer"/>
    <w:basedOn w:val="Normal"/>
    <w:link w:val="FooterChar"/>
    <w:uiPriority w:val="99"/>
    <w:unhideWhenUsed/>
    <w:rsid w:val="00C106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06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436</Words>
  <Characters>2489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Harris</dc:creator>
  <cp:keywords/>
  <dc:description/>
  <cp:lastModifiedBy>Suzanne Polyak</cp:lastModifiedBy>
  <cp:revision>2</cp:revision>
  <dcterms:created xsi:type="dcterms:W3CDTF">2023-07-11T14:21:00Z</dcterms:created>
  <dcterms:modified xsi:type="dcterms:W3CDTF">2023-07-11T14:21:00Z</dcterms:modified>
</cp:coreProperties>
</file>